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3E351C">
        <w:rPr>
          <w:b/>
        </w:rPr>
        <w:t>1</w:t>
      </w:r>
      <w:r w:rsidR="00777E41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03D9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7E41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Cirit Oyunu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A9E" w:rsidRDefault="00873297" w:rsidP="00A43A9E">
            <w:pPr>
              <w:rPr>
                <w:rFonts w:ascii="Tahoma" w:hAnsi="Tahoma" w:cs="Tahoma"/>
                <w:sz w:val="18"/>
                <w:szCs w:val="18"/>
              </w:rPr>
            </w:pPr>
            <w:r w:rsidRPr="00873297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873297" w:rsidRPr="00873297" w:rsidRDefault="00873297" w:rsidP="00873297">
            <w:pPr>
              <w:rPr>
                <w:rFonts w:ascii="Tahoma" w:hAnsi="Tahoma" w:cs="Tahoma"/>
                <w:sz w:val="18"/>
                <w:szCs w:val="18"/>
              </w:rPr>
            </w:pPr>
            <w:r w:rsidRPr="00873297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873297" w:rsidRPr="00873297" w:rsidRDefault="00873297" w:rsidP="00873297">
            <w:pPr>
              <w:rPr>
                <w:rFonts w:ascii="Tahoma" w:hAnsi="Tahoma" w:cs="Tahoma"/>
                <w:sz w:val="18"/>
                <w:szCs w:val="18"/>
              </w:rPr>
            </w:pPr>
            <w:r w:rsidRPr="00873297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873297" w:rsidRPr="001422DA" w:rsidRDefault="00873297" w:rsidP="00873297">
            <w:pPr>
              <w:rPr>
                <w:rFonts w:ascii="Tahoma" w:hAnsi="Tahoma" w:cs="Tahoma"/>
                <w:sz w:val="18"/>
                <w:szCs w:val="18"/>
              </w:rPr>
            </w:pPr>
            <w:r w:rsidRPr="00873297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77E41">
              <w:rPr>
                <w:iCs/>
                <w:color w:val="404040" w:themeColor="text1" w:themeTint="BF"/>
              </w:rPr>
              <w:t>Cirit Oyunu</w:t>
            </w:r>
            <w:r w:rsidR="008B04CB">
              <w:t xml:space="preserve">” </w:t>
            </w:r>
            <w:r w:rsidR="00C30C21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3A9E" w:rsidRDefault="00873297" w:rsidP="008732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3297">
              <w:rPr>
                <w:iCs/>
              </w:rPr>
              <w:t>Hangi spor dalıyla ilgileniyorsunuz?</w:t>
            </w:r>
            <w:r>
              <w:rPr>
                <w:iCs/>
              </w:rPr>
              <w:t xml:space="preserve"> </w:t>
            </w:r>
            <w:r w:rsidRPr="00873297">
              <w:rPr>
                <w:iCs/>
              </w:rPr>
              <w:t>Yörenizde kültürümüze ait hangi oyunlar oynanmaktadır?</w:t>
            </w:r>
            <w:r>
              <w:rPr>
                <w:iCs/>
              </w:rPr>
              <w:t xml:space="preserve"> Sorularıyla öğrenciler konuşturulur.</w:t>
            </w:r>
          </w:p>
          <w:p w:rsidR="00873297" w:rsidRDefault="00873297" w:rsidP="008732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Cirit oyunu metni önce </w:t>
            </w:r>
            <w:r w:rsidRPr="00873297">
              <w:rPr>
                <w:iCs/>
              </w:rPr>
              <w:t xml:space="preserve">noktalama işaretlerine dikkat ederek sessiz </w:t>
            </w:r>
            <w:r>
              <w:rPr>
                <w:iCs/>
              </w:rPr>
              <w:t>okutulur, sonra birkaç öğrenciye sesli okutulur.</w:t>
            </w:r>
          </w:p>
          <w:p w:rsidR="00873297" w:rsidRPr="0043725C" w:rsidRDefault="00873297" w:rsidP="008732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tahmin ettirilip yeni öğrenilen sözcükler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923E56" w:rsidP="00F91B08">
            <w:r w:rsidRPr="00923E56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777E41">
        <w:rPr>
          <w:b/>
        </w:rPr>
        <w:t>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777E41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Cirit Oyunu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923E56">
              <w:rPr>
                <w:iCs/>
                <w:color w:val="404040" w:themeColor="text1" w:themeTint="BF"/>
              </w:rPr>
              <w:t>2,</w:t>
            </w:r>
            <w:r w:rsidR="002C59E7">
              <w:rPr>
                <w:iCs/>
                <w:color w:val="404040" w:themeColor="text1" w:themeTint="BF"/>
              </w:rPr>
              <w:t>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E56" w:rsidRDefault="00023818" w:rsidP="00D00A08">
            <w:pPr>
              <w:rPr>
                <w:rFonts w:ascii="Tahoma" w:hAnsi="Tahoma" w:cs="Tahoma"/>
                <w:sz w:val="18"/>
                <w:szCs w:val="18"/>
              </w:rPr>
            </w:pPr>
            <w:r w:rsidRPr="00023818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023818" w:rsidRPr="001422DA" w:rsidRDefault="00023818" w:rsidP="00D00A08">
            <w:pPr>
              <w:rPr>
                <w:rFonts w:ascii="Tahoma" w:hAnsi="Tahoma" w:cs="Tahoma"/>
                <w:sz w:val="18"/>
                <w:szCs w:val="18"/>
              </w:rPr>
            </w:pPr>
            <w:r w:rsidRPr="00023818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77E41">
              <w:rPr>
                <w:iCs/>
                <w:color w:val="404040" w:themeColor="text1" w:themeTint="BF"/>
              </w:rPr>
              <w:t>Cirit Oyunu</w:t>
            </w:r>
            <w:r>
              <w:t xml:space="preserve">” </w:t>
            </w:r>
            <w:r w:rsidR="00C30C2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3E56" w:rsidRDefault="0043725C" w:rsidP="0087329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923E56">
              <w:rPr>
                <w:iCs/>
              </w:rPr>
              <w:t>2</w:t>
            </w:r>
            <w:r w:rsidR="006D49A1">
              <w:rPr>
                <w:iCs/>
              </w:rPr>
              <w:t xml:space="preserve">’de </w:t>
            </w:r>
            <w:r w:rsidR="00873297">
              <w:rPr>
                <w:iCs/>
              </w:rPr>
              <w:t>metinle ilgili sorular cevaplatılır.</w:t>
            </w:r>
          </w:p>
          <w:p w:rsidR="00873297" w:rsidRPr="0050195F" w:rsidRDefault="00873297" w:rsidP="0087329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73297">
              <w:rPr>
                <w:iCs/>
              </w:rPr>
              <w:t>Oyun arkadaşlarınızı seçerken nelere dikkat edersiniz?</w:t>
            </w:r>
            <w:r w:rsidR="00023818">
              <w:rPr>
                <w:iCs/>
              </w:rPr>
              <w:t xml:space="preserve"> Sorusuyla öğrencilerin konuşmalarına fırsat tanınır. (Etkinlik 3)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023818" w:rsidP="004C6D99">
            <w:r w:rsidRPr="00023818">
              <w:t>Öğrenciler konuşma/tartışma sırasında kendi düşüncelerini uygun şekilde ifade etmeleri için teşvik edilir.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lastRenderedPageBreak/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3E351C">
        <w:rPr>
          <w:b/>
        </w:rPr>
        <w:t>1</w:t>
      </w:r>
      <w:r w:rsidR="00777E41">
        <w:rPr>
          <w:b/>
        </w:rPr>
        <w:t>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777E41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Cirit Oyunu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4,</w:t>
            </w:r>
            <w:r w:rsidR="002C59E7">
              <w:rPr>
                <w:iCs/>
                <w:color w:val="404040" w:themeColor="text1" w:themeTint="BF"/>
              </w:rPr>
              <w:t>5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818" w:rsidRDefault="00023818" w:rsidP="00023818">
            <w:r>
              <w:t>T.3.3.8. Kelimelerin zıt anlamlılarını bulur.</w:t>
            </w:r>
          </w:p>
          <w:p w:rsidR="004F7B69" w:rsidRDefault="00023818" w:rsidP="00023818">
            <w:r>
              <w:t>T.3.3.9. Kelimelerin eş anlamlılarını bulur.</w:t>
            </w:r>
          </w:p>
          <w:p w:rsidR="00023818" w:rsidRPr="000704FA" w:rsidRDefault="00023818" w:rsidP="00023818">
            <w:r w:rsidRPr="00023818">
              <w:t>T.3.4.7.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77E41">
              <w:rPr>
                <w:iCs/>
                <w:color w:val="404040" w:themeColor="text1" w:themeTint="BF"/>
              </w:rPr>
              <w:t>Cirit Oyunu</w:t>
            </w:r>
            <w:r>
              <w:t>”</w:t>
            </w:r>
            <w:r w:rsidR="004F28A4">
              <w:t xml:space="preserve"> </w:t>
            </w:r>
            <w:r w:rsidR="00C30C2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B69" w:rsidRDefault="00023818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eş ve zıt anlamlılar etkinliği yaptırılır. (Etkinlik 4)</w:t>
            </w:r>
          </w:p>
          <w:p w:rsidR="00023818" w:rsidRPr="00D82623" w:rsidRDefault="00023818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işaretlerinden tırnak işareti bilgisi verilir, ders kitabındaki ilgili etkinlik yapılır. (Etkinlik 5)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352025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3E351C">
        <w:rPr>
          <w:b/>
        </w:rPr>
        <w:t>1</w:t>
      </w:r>
      <w:r w:rsidR="00777E41">
        <w:rPr>
          <w:b/>
        </w:rPr>
        <w:t>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777E41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Cirit Oyunu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6,7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818" w:rsidRDefault="00023818" w:rsidP="00023818">
            <w:r>
              <w:t>T.3.4.10. Görsellerdeki olayları ilişkilendirerek yazı yazar.</w:t>
            </w:r>
          </w:p>
          <w:p w:rsidR="00023818" w:rsidRDefault="00023818" w:rsidP="00023818">
            <w:r>
              <w:t>T.3.4.6. Formları yönergelerine uygun doldurur.</w:t>
            </w:r>
          </w:p>
          <w:p w:rsidR="004047FA" w:rsidRPr="00BF7FA3" w:rsidRDefault="00023818" w:rsidP="00023818">
            <w:r>
              <w:t>T.3.4.15. Harflerin yapısal özelliklerine uygun kısa metinler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77E41">
              <w:rPr>
                <w:iCs/>
                <w:color w:val="404040" w:themeColor="text1" w:themeTint="BF"/>
              </w:rPr>
              <w:t>Cirit Oyunu</w:t>
            </w:r>
            <w:r>
              <w:t xml:space="preserve">” </w:t>
            </w:r>
            <w:r w:rsidR="00C30C21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7B69" w:rsidRDefault="00023818" w:rsidP="0002381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 g</w:t>
            </w:r>
            <w:r w:rsidRPr="00023818">
              <w:rPr>
                <w:iCs/>
              </w:rPr>
              <w:t>örsellerde</w:t>
            </w:r>
            <w:r>
              <w:rPr>
                <w:iCs/>
              </w:rPr>
              <w:t xml:space="preserve">ki </w:t>
            </w:r>
            <w:r w:rsidRPr="00023818">
              <w:rPr>
                <w:iCs/>
              </w:rPr>
              <w:t xml:space="preserve">oyunlardan birini seçerek </w:t>
            </w:r>
            <w:r>
              <w:rPr>
                <w:iCs/>
              </w:rPr>
              <w:t>tanıtmaları istenir, t</w:t>
            </w:r>
            <w:r w:rsidRPr="00023818">
              <w:rPr>
                <w:iCs/>
              </w:rPr>
              <w:t>anıtımı formdaki yönergelere uygun yap</w:t>
            </w:r>
            <w:r>
              <w:rPr>
                <w:iCs/>
              </w:rPr>
              <w:t>maları istenir</w:t>
            </w:r>
            <w:r w:rsidRPr="00023818">
              <w:rPr>
                <w:iCs/>
              </w:rPr>
              <w:t>.</w:t>
            </w:r>
          </w:p>
          <w:p w:rsidR="00023818" w:rsidRPr="00683C21" w:rsidRDefault="00023818" w:rsidP="0002381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t</w:t>
            </w:r>
            <w:r w:rsidRPr="00023818">
              <w:rPr>
                <w:iCs/>
              </w:rPr>
              <w:t xml:space="preserve">ekerlemeyi özenli ve okunaklı şekilde </w:t>
            </w:r>
            <w:r>
              <w:rPr>
                <w:iCs/>
              </w:rPr>
              <w:t>yazmaları istenir, y</w:t>
            </w:r>
            <w:r w:rsidRPr="00023818">
              <w:rPr>
                <w:iCs/>
              </w:rPr>
              <w:t>azı</w:t>
            </w:r>
            <w:r>
              <w:rPr>
                <w:iCs/>
              </w:rPr>
              <w:t xml:space="preserve">larını </w:t>
            </w:r>
            <w:r w:rsidRPr="00023818">
              <w:rPr>
                <w:iCs/>
              </w:rPr>
              <w:t xml:space="preserve">görsellerle </w:t>
            </w:r>
            <w:r>
              <w:rPr>
                <w:iCs/>
              </w:rPr>
              <w:t>süslemeleri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352025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4D2" w:rsidRDefault="004D44D2" w:rsidP="00161E3C">
      <w:r>
        <w:separator/>
      </w:r>
    </w:p>
  </w:endnote>
  <w:endnote w:type="continuationSeparator" w:id="0">
    <w:p w:rsidR="004D44D2" w:rsidRDefault="004D44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4D2" w:rsidRDefault="004D44D2" w:rsidP="00161E3C">
      <w:r>
        <w:separator/>
      </w:r>
    </w:p>
  </w:footnote>
  <w:footnote w:type="continuationSeparator" w:id="0">
    <w:p w:rsidR="004D44D2" w:rsidRDefault="004D44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04F4B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328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44B2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6C35F-ED4D-473D-B8B3-CDD25B078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2018-12-30T15:13:00Z</dcterms:created>
  <dcterms:modified xsi:type="dcterms:W3CDTF">2018-12-30T15:27:00Z</dcterms:modified>
</cp:coreProperties>
</file>